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1D" w:rsidRDefault="00AB04D3" w:rsidP="00700234">
      <w:pPr>
        <w:ind w:left="6480" w:firstLine="720"/>
        <w:jc w:val="center"/>
        <w:outlineLvl w:val="0"/>
        <w:rPr>
          <w:b/>
          <w:spacing w:val="-4"/>
          <w:sz w:val="24"/>
          <w:szCs w:val="24"/>
          <w:lang w:val="bg-BG"/>
        </w:rPr>
      </w:pPr>
      <w:r w:rsidRPr="00A90D2A">
        <w:rPr>
          <w:b/>
          <w:i/>
          <w:spacing w:val="-4"/>
          <w:sz w:val="22"/>
          <w:szCs w:val="22"/>
          <w:lang w:val="bg-BG"/>
        </w:rPr>
        <w:t xml:space="preserve">Приложение </w:t>
      </w:r>
      <w:r w:rsidR="00630035" w:rsidRPr="00A90D2A">
        <w:rPr>
          <w:b/>
          <w:i/>
          <w:spacing w:val="-4"/>
          <w:sz w:val="22"/>
          <w:szCs w:val="22"/>
          <w:lang w:val="bg-BG"/>
        </w:rPr>
        <w:t>№</w:t>
      </w:r>
      <w:r w:rsidR="007C682C" w:rsidRPr="00A90D2A">
        <w:rPr>
          <w:b/>
          <w:i/>
          <w:spacing w:val="-4"/>
          <w:sz w:val="22"/>
          <w:szCs w:val="22"/>
          <w:lang w:val="bg-BG"/>
        </w:rPr>
        <w:t xml:space="preserve"> </w:t>
      </w:r>
      <w:r w:rsidR="00A90D2A">
        <w:rPr>
          <w:b/>
          <w:i/>
          <w:spacing w:val="-4"/>
          <w:sz w:val="22"/>
          <w:szCs w:val="22"/>
          <w:lang w:val="en-US"/>
        </w:rPr>
        <w:t>3</w:t>
      </w:r>
    </w:p>
    <w:p w:rsidR="00E61F1D" w:rsidRDefault="00E61F1D" w:rsidP="0085028F">
      <w:pPr>
        <w:jc w:val="center"/>
        <w:outlineLvl w:val="0"/>
        <w:rPr>
          <w:b/>
          <w:spacing w:val="-4"/>
          <w:sz w:val="24"/>
          <w:szCs w:val="24"/>
          <w:lang w:val="bg-BG"/>
        </w:rPr>
      </w:pPr>
    </w:p>
    <w:p w:rsidR="0085028F" w:rsidRDefault="0085028F" w:rsidP="0085028F">
      <w:pPr>
        <w:jc w:val="center"/>
        <w:outlineLvl w:val="0"/>
        <w:rPr>
          <w:b/>
          <w:spacing w:val="-4"/>
          <w:sz w:val="24"/>
          <w:szCs w:val="24"/>
          <w:lang w:val="bg-BG"/>
        </w:rPr>
      </w:pPr>
    </w:p>
    <w:p w:rsidR="00DF47F2" w:rsidRDefault="00DF47F2" w:rsidP="00DF47F2">
      <w:pPr>
        <w:jc w:val="center"/>
        <w:rPr>
          <w:b/>
          <w:spacing w:val="-4"/>
          <w:sz w:val="24"/>
          <w:szCs w:val="24"/>
          <w:lang w:val="en-US"/>
        </w:rPr>
      </w:pPr>
      <w:r w:rsidRPr="00A90D2A">
        <w:rPr>
          <w:b/>
          <w:spacing w:val="-4"/>
          <w:sz w:val="24"/>
          <w:szCs w:val="24"/>
          <w:lang w:val="bg-BG"/>
        </w:rPr>
        <w:t>УВЕДОМЛЕНИЕ</w:t>
      </w:r>
      <w:r w:rsidRPr="00A90D2A">
        <w:rPr>
          <w:b/>
          <w:spacing w:val="-4"/>
          <w:sz w:val="24"/>
          <w:szCs w:val="24"/>
          <w:lang w:val="bg-BG"/>
        </w:rPr>
        <w:br/>
        <w:t>ЗА ТЕХНИЧЕСКА И СОФТУЕРНА ГОТОВНОСТ</w:t>
      </w:r>
      <w:r w:rsidRPr="00A90D2A">
        <w:rPr>
          <w:b/>
          <w:spacing w:val="-4"/>
          <w:sz w:val="24"/>
          <w:szCs w:val="24"/>
          <w:lang w:val="bg-BG"/>
        </w:rPr>
        <w:br/>
        <w:t xml:space="preserve">ЗА </w:t>
      </w:r>
      <w:r>
        <w:rPr>
          <w:b/>
          <w:spacing w:val="-4"/>
          <w:sz w:val="24"/>
          <w:szCs w:val="24"/>
          <w:lang w:val="bg-BG"/>
        </w:rPr>
        <w:t xml:space="preserve">ВКЛЮЧВАНЕ В ИНФОРМАЦИОННАТА СИСТЕМА НА </w:t>
      </w:r>
      <w:r>
        <w:rPr>
          <w:b/>
          <w:spacing w:val="-4"/>
          <w:sz w:val="24"/>
          <w:szCs w:val="24"/>
          <w:lang w:val="bg-BG"/>
        </w:rPr>
        <w:br/>
        <w:t xml:space="preserve">РЕГИСТЪРА НА БАНКОВИТЕ СМЕТКИ И СЕЙФОВЕ </w:t>
      </w:r>
      <w:r>
        <w:rPr>
          <w:b/>
          <w:spacing w:val="-4"/>
          <w:sz w:val="24"/>
          <w:szCs w:val="24"/>
          <w:lang w:val="en-US"/>
        </w:rPr>
        <w:t>(</w:t>
      </w:r>
      <w:r>
        <w:rPr>
          <w:b/>
          <w:spacing w:val="-4"/>
          <w:sz w:val="24"/>
          <w:szCs w:val="24"/>
          <w:lang w:val="bg-BG"/>
        </w:rPr>
        <w:t>ИС НА РБСС</w:t>
      </w:r>
      <w:r>
        <w:rPr>
          <w:b/>
          <w:spacing w:val="-4"/>
          <w:sz w:val="24"/>
          <w:szCs w:val="24"/>
          <w:lang w:val="en-US"/>
        </w:rPr>
        <w:t>)</w:t>
      </w:r>
      <w:r>
        <w:rPr>
          <w:b/>
          <w:spacing w:val="-4"/>
          <w:sz w:val="24"/>
          <w:szCs w:val="24"/>
          <w:lang w:val="en-US"/>
        </w:rPr>
        <w:br/>
      </w:r>
      <w:r>
        <w:rPr>
          <w:b/>
          <w:spacing w:val="-4"/>
          <w:sz w:val="24"/>
          <w:szCs w:val="24"/>
          <w:lang w:val="bg-BG"/>
        </w:rPr>
        <w:t>СЪГЛАСНО ЧЛ. 18, АЛ. 1, Т. 2 ОТ НАРЕДБА № 12 ЗА РБСС</w:t>
      </w:r>
      <w:r>
        <w:rPr>
          <w:b/>
          <w:spacing w:val="-4"/>
          <w:sz w:val="24"/>
          <w:szCs w:val="24"/>
          <w:lang w:val="en-US"/>
        </w:rPr>
        <w:t xml:space="preserve"> </w:t>
      </w:r>
    </w:p>
    <w:p w:rsidR="00844795" w:rsidRDefault="00844795" w:rsidP="00396A13">
      <w:pPr>
        <w:rPr>
          <w:b/>
          <w:spacing w:val="-4"/>
          <w:sz w:val="24"/>
          <w:szCs w:val="24"/>
          <w:lang w:val="en-US"/>
        </w:rPr>
      </w:pPr>
    </w:p>
    <w:p w:rsidR="00844795" w:rsidRDefault="00844795" w:rsidP="00DF47F2">
      <w:pPr>
        <w:jc w:val="center"/>
        <w:rPr>
          <w:b/>
          <w:spacing w:val="-4"/>
          <w:sz w:val="24"/>
          <w:szCs w:val="24"/>
          <w:lang w:val="en-US"/>
        </w:rPr>
      </w:pPr>
    </w:p>
    <w:p w:rsidR="00DF47F2" w:rsidRDefault="00DF47F2" w:rsidP="00DF47F2">
      <w:pPr>
        <w:jc w:val="center"/>
        <w:rPr>
          <w:b/>
          <w:spacing w:val="-4"/>
          <w:sz w:val="24"/>
          <w:szCs w:val="24"/>
          <w:lang w:val="en-US"/>
        </w:rPr>
      </w:pPr>
    </w:p>
    <w:p w:rsidR="008F214F" w:rsidRPr="00E35FCA" w:rsidRDefault="00FC25C5" w:rsidP="008E42CA">
      <w:pPr>
        <w:ind w:firstLine="360"/>
        <w:rPr>
          <w:spacing w:val="-4"/>
          <w:sz w:val="24"/>
          <w:szCs w:val="24"/>
          <w:lang w:val="bg-BG"/>
        </w:rPr>
      </w:pPr>
      <w:r w:rsidRPr="00E35FCA">
        <w:rPr>
          <w:spacing w:val="-4"/>
          <w:sz w:val="24"/>
          <w:szCs w:val="24"/>
          <w:lang w:val="bg-BG"/>
        </w:rPr>
        <w:t xml:space="preserve">Удостоверяваме, че </w:t>
      </w:r>
      <w:r w:rsidR="00AA3AEA" w:rsidRPr="00E35FCA">
        <w:rPr>
          <w:spacing w:val="-4"/>
          <w:sz w:val="24"/>
          <w:szCs w:val="24"/>
          <w:lang w:val="bg-BG"/>
        </w:rPr>
        <w:t>.......................................................................................................................................</w:t>
      </w:r>
    </w:p>
    <w:p w:rsidR="005B0556" w:rsidRDefault="005B0556" w:rsidP="005B0556">
      <w:pPr>
        <w:spacing w:line="360" w:lineRule="auto"/>
        <w:ind w:left="360"/>
        <w:jc w:val="center"/>
        <w:rPr>
          <w:i/>
          <w:sz w:val="18"/>
          <w:szCs w:val="18"/>
          <w:lang w:val="bg-BG"/>
        </w:rPr>
      </w:pPr>
      <w:r w:rsidRPr="00CE6F38">
        <w:rPr>
          <w:i/>
          <w:spacing w:val="-4"/>
          <w:sz w:val="18"/>
          <w:szCs w:val="18"/>
          <w:lang w:val="bg-BG"/>
        </w:rPr>
        <w:t>(</w:t>
      </w:r>
      <w:r w:rsidR="005D2F6B" w:rsidRPr="005D2F6B">
        <w:rPr>
          <w:i/>
          <w:spacing w:val="-4"/>
          <w:sz w:val="18"/>
          <w:szCs w:val="18"/>
          <w:lang w:val="bg-BG"/>
        </w:rPr>
        <w:t>наименование на банката/платежната институция/дружеството за електронни пари</w:t>
      </w:r>
      <w:r w:rsidRPr="00CE6F38">
        <w:rPr>
          <w:i/>
          <w:sz w:val="18"/>
          <w:szCs w:val="18"/>
          <w:lang w:val="bg-BG"/>
        </w:rPr>
        <w:t>)</w:t>
      </w:r>
    </w:p>
    <w:p w:rsidR="00561075" w:rsidRPr="00E35FCA" w:rsidRDefault="00FC25C5" w:rsidP="00844795">
      <w:pPr>
        <w:spacing w:line="360" w:lineRule="auto"/>
        <w:ind w:left="360"/>
        <w:jc w:val="both"/>
        <w:rPr>
          <w:spacing w:val="-4"/>
          <w:sz w:val="24"/>
          <w:szCs w:val="24"/>
          <w:lang w:val="bg-BG"/>
        </w:rPr>
      </w:pPr>
      <w:r w:rsidRPr="00E35FCA">
        <w:rPr>
          <w:spacing w:val="-4"/>
          <w:sz w:val="24"/>
          <w:szCs w:val="24"/>
          <w:lang w:val="bg-BG"/>
        </w:rPr>
        <w:t>има г</w:t>
      </w:r>
      <w:r w:rsidR="002B0032" w:rsidRPr="00E35FCA">
        <w:rPr>
          <w:spacing w:val="-4"/>
          <w:sz w:val="24"/>
          <w:szCs w:val="24"/>
          <w:lang w:val="bg-BG"/>
        </w:rPr>
        <w:t xml:space="preserve">отовност за </w:t>
      </w:r>
      <w:r w:rsidR="006D4FBD" w:rsidRPr="00E35FCA">
        <w:rPr>
          <w:spacing w:val="-4"/>
          <w:sz w:val="24"/>
          <w:szCs w:val="24"/>
          <w:lang w:val="bg-BG"/>
        </w:rPr>
        <w:t>включване</w:t>
      </w:r>
      <w:r w:rsidR="00766AF5" w:rsidRPr="00E35FCA">
        <w:rPr>
          <w:spacing w:val="-4"/>
          <w:sz w:val="24"/>
          <w:szCs w:val="24"/>
          <w:lang w:val="bg-BG"/>
        </w:rPr>
        <w:t xml:space="preserve"> </w:t>
      </w:r>
      <w:r w:rsidR="008E42CA">
        <w:rPr>
          <w:spacing w:val="-4"/>
          <w:sz w:val="24"/>
          <w:szCs w:val="24"/>
          <w:lang w:val="bg-BG"/>
        </w:rPr>
        <w:t xml:space="preserve">и работа </w:t>
      </w:r>
      <w:r w:rsidR="002E1AF7">
        <w:rPr>
          <w:spacing w:val="-4"/>
          <w:sz w:val="24"/>
          <w:szCs w:val="24"/>
          <w:lang w:val="bg-BG"/>
        </w:rPr>
        <w:t xml:space="preserve">на </w:t>
      </w:r>
      <w:r w:rsidR="001F2953">
        <w:rPr>
          <w:spacing w:val="-4"/>
          <w:sz w:val="24"/>
          <w:szCs w:val="24"/>
          <w:lang w:val="bg-BG"/>
        </w:rPr>
        <w:t>администратори/</w:t>
      </w:r>
      <w:r w:rsidR="002E1AF7">
        <w:rPr>
          <w:spacing w:val="-4"/>
          <w:sz w:val="24"/>
          <w:szCs w:val="24"/>
          <w:lang w:val="bg-BG"/>
        </w:rPr>
        <w:t xml:space="preserve">потребители </w:t>
      </w:r>
      <w:r w:rsidR="00766AF5" w:rsidRPr="00E35FCA">
        <w:rPr>
          <w:spacing w:val="-4"/>
          <w:sz w:val="24"/>
          <w:szCs w:val="24"/>
          <w:lang w:val="bg-BG"/>
        </w:rPr>
        <w:t xml:space="preserve">в ИС </w:t>
      </w:r>
      <w:r w:rsidR="00561075" w:rsidRPr="00E35FCA">
        <w:rPr>
          <w:spacing w:val="-4"/>
          <w:sz w:val="24"/>
          <w:szCs w:val="24"/>
          <w:lang w:val="bg-BG"/>
        </w:rPr>
        <w:t xml:space="preserve">на </w:t>
      </w:r>
      <w:r w:rsidR="00766AF5" w:rsidRPr="00E35FCA">
        <w:rPr>
          <w:spacing w:val="-4"/>
          <w:sz w:val="24"/>
          <w:szCs w:val="24"/>
          <w:lang w:val="bg-BG"/>
        </w:rPr>
        <w:t>РБСС</w:t>
      </w:r>
      <w:r w:rsidR="000B6DC4" w:rsidRPr="00E35FCA">
        <w:rPr>
          <w:spacing w:val="-4"/>
          <w:sz w:val="24"/>
          <w:szCs w:val="24"/>
          <w:lang w:val="bg-BG"/>
        </w:rPr>
        <w:t>, както следва</w:t>
      </w:r>
      <w:r w:rsidR="00561075" w:rsidRPr="00E35FCA">
        <w:rPr>
          <w:spacing w:val="-4"/>
          <w:sz w:val="24"/>
          <w:szCs w:val="24"/>
          <w:lang w:val="bg-BG"/>
        </w:rPr>
        <w:t>:</w:t>
      </w:r>
    </w:p>
    <w:p w:rsidR="007E1E7B" w:rsidRPr="005B0556" w:rsidRDefault="005B0556" w:rsidP="00CC0AB4">
      <w:pPr>
        <w:numPr>
          <w:ilvl w:val="0"/>
          <w:numId w:val="3"/>
        </w:numPr>
        <w:spacing w:before="200" w:line="360" w:lineRule="auto"/>
        <w:ind w:left="1077" w:hanging="357"/>
        <w:jc w:val="both"/>
        <w:rPr>
          <w:spacing w:val="-4"/>
          <w:sz w:val="24"/>
          <w:szCs w:val="24"/>
          <w:lang w:val="bg-BG"/>
        </w:rPr>
      </w:pPr>
      <w:r w:rsidRPr="00630035">
        <w:rPr>
          <w:spacing w:val="-4"/>
          <w:sz w:val="24"/>
          <w:szCs w:val="24"/>
          <w:lang w:val="bg-BG"/>
        </w:rPr>
        <w:t xml:space="preserve">Налични са минимум 2 (две) работни станции </w:t>
      </w:r>
      <w:r>
        <w:rPr>
          <w:spacing w:val="-4"/>
          <w:sz w:val="24"/>
          <w:szCs w:val="24"/>
          <w:lang w:val="bg-BG"/>
        </w:rPr>
        <w:t>за работа с ИС на РБСС.</w:t>
      </w:r>
    </w:p>
    <w:p w:rsidR="005B0556" w:rsidRDefault="005B0556" w:rsidP="00CC0AB4">
      <w:pPr>
        <w:numPr>
          <w:ilvl w:val="0"/>
          <w:numId w:val="3"/>
        </w:numPr>
        <w:spacing w:before="200" w:line="360" w:lineRule="auto"/>
        <w:ind w:left="1077" w:hanging="357"/>
        <w:jc w:val="both"/>
        <w:rPr>
          <w:spacing w:val="-4"/>
          <w:sz w:val="24"/>
          <w:szCs w:val="24"/>
          <w:lang w:val="bg-BG"/>
        </w:rPr>
      </w:pPr>
      <w:r w:rsidRPr="00EF3FAC">
        <w:rPr>
          <w:spacing w:val="-4"/>
          <w:sz w:val="24"/>
          <w:szCs w:val="24"/>
          <w:lang w:val="bg-BG"/>
        </w:rPr>
        <w:t>Работните станции имат инсталиран</w:t>
      </w:r>
      <w:r>
        <w:rPr>
          <w:spacing w:val="-4"/>
          <w:sz w:val="24"/>
          <w:szCs w:val="24"/>
          <w:lang w:val="bg-BG"/>
        </w:rPr>
        <w:t xml:space="preserve">а операционна система </w:t>
      </w:r>
      <w:r w:rsidRPr="00EF3FAC">
        <w:rPr>
          <w:spacing w:val="-4"/>
          <w:sz w:val="24"/>
          <w:szCs w:val="24"/>
          <w:lang w:val="bg-BG"/>
        </w:rPr>
        <w:t xml:space="preserve">Microsoft Windows </w:t>
      </w:r>
      <w:r>
        <w:rPr>
          <w:spacing w:val="-4"/>
          <w:sz w:val="24"/>
          <w:szCs w:val="24"/>
          <w:lang w:val="bg-BG"/>
        </w:rPr>
        <w:t xml:space="preserve">версия </w:t>
      </w:r>
      <w:r w:rsidRPr="00EF3FAC">
        <w:rPr>
          <w:spacing w:val="-4"/>
          <w:sz w:val="24"/>
          <w:szCs w:val="24"/>
          <w:lang w:val="bg-BG"/>
        </w:rPr>
        <w:t xml:space="preserve">7 </w:t>
      </w:r>
      <w:r>
        <w:rPr>
          <w:spacing w:val="-4"/>
          <w:sz w:val="24"/>
          <w:szCs w:val="24"/>
          <w:lang w:val="bg-BG"/>
        </w:rPr>
        <w:t>64-bit или по-висока и</w:t>
      </w:r>
      <w:r w:rsidRPr="00EF3FAC">
        <w:rPr>
          <w:spacing w:val="-4"/>
          <w:sz w:val="24"/>
          <w:szCs w:val="24"/>
          <w:lang w:val="bg-BG"/>
        </w:rPr>
        <w:t xml:space="preserve"> Microsoft Office </w:t>
      </w:r>
      <w:r>
        <w:rPr>
          <w:spacing w:val="-4"/>
          <w:sz w:val="24"/>
          <w:szCs w:val="24"/>
          <w:lang w:val="bg-BG"/>
        </w:rPr>
        <w:t xml:space="preserve">версия </w:t>
      </w:r>
      <w:r w:rsidRPr="00EF3FAC">
        <w:rPr>
          <w:spacing w:val="-4"/>
          <w:sz w:val="24"/>
          <w:szCs w:val="24"/>
          <w:lang w:val="bg-BG"/>
        </w:rPr>
        <w:t>2013 32/64-bit</w:t>
      </w:r>
      <w:r>
        <w:rPr>
          <w:spacing w:val="-4"/>
          <w:sz w:val="24"/>
          <w:szCs w:val="24"/>
          <w:lang w:val="bg-BG"/>
        </w:rPr>
        <w:t xml:space="preserve"> или по-висока.</w:t>
      </w:r>
      <w:r w:rsidRPr="00EF3FAC">
        <w:rPr>
          <w:spacing w:val="-4"/>
          <w:sz w:val="24"/>
          <w:szCs w:val="24"/>
          <w:lang w:val="bg-BG"/>
        </w:rPr>
        <w:t xml:space="preserve"> </w:t>
      </w:r>
    </w:p>
    <w:p w:rsidR="005B0556" w:rsidRPr="00EF3FAC" w:rsidRDefault="005B0556" w:rsidP="00CC0AB4">
      <w:pPr>
        <w:numPr>
          <w:ilvl w:val="0"/>
          <w:numId w:val="3"/>
        </w:numPr>
        <w:spacing w:before="200" w:line="360" w:lineRule="auto"/>
        <w:ind w:left="1077" w:hanging="357"/>
        <w:jc w:val="both"/>
        <w:rPr>
          <w:spacing w:val="-4"/>
          <w:sz w:val="24"/>
          <w:szCs w:val="24"/>
          <w:lang w:val="bg-BG"/>
        </w:rPr>
      </w:pPr>
      <w:r w:rsidRPr="00EF3FAC">
        <w:rPr>
          <w:spacing w:val="-4"/>
          <w:sz w:val="24"/>
          <w:szCs w:val="24"/>
          <w:lang w:val="bg-BG"/>
        </w:rPr>
        <w:t xml:space="preserve">Работните станции </w:t>
      </w:r>
      <w:r>
        <w:rPr>
          <w:spacing w:val="-4"/>
          <w:sz w:val="24"/>
          <w:szCs w:val="24"/>
          <w:lang w:val="bg-BG"/>
        </w:rPr>
        <w:t xml:space="preserve">имат </w:t>
      </w:r>
      <w:r w:rsidRPr="00630035">
        <w:rPr>
          <w:spacing w:val="-4"/>
          <w:sz w:val="24"/>
          <w:szCs w:val="24"/>
          <w:lang w:val="bg-BG"/>
        </w:rPr>
        <w:t xml:space="preserve">инсталиран </w:t>
      </w:r>
      <w:r>
        <w:rPr>
          <w:spacing w:val="-4"/>
          <w:sz w:val="24"/>
          <w:szCs w:val="24"/>
          <w:lang w:val="bg-BG"/>
        </w:rPr>
        <w:t xml:space="preserve">браузер Internet </w:t>
      </w:r>
      <w:r w:rsidRPr="00EF3FAC">
        <w:rPr>
          <w:spacing w:val="-4"/>
          <w:sz w:val="24"/>
          <w:szCs w:val="24"/>
          <w:lang w:val="bg-BG"/>
        </w:rPr>
        <w:t xml:space="preserve">Explorer </w:t>
      </w:r>
      <w:r>
        <w:rPr>
          <w:spacing w:val="-4"/>
          <w:sz w:val="24"/>
          <w:szCs w:val="24"/>
          <w:lang w:val="bg-BG"/>
        </w:rPr>
        <w:t xml:space="preserve">версия </w:t>
      </w:r>
      <w:r w:rsidRPr="008F214F">
        <w:rPr>
          <w:spacing w:val="-4"/>
          <w:sz w:val="24"/>
          <w:szCs w:val="24"/>
          <w:lang w:val="bg-BG"/>
        </w:rPr>
        <w:t>10</w:t>
      </w:r>
      <w:r w:rsidRPr="00EF3FAC">
        <w:rPr>
          <w:spacing w:val="-4"/>
          <w:sz w:val="24"/>
          <w:szCs w:val="24"/>
          <w:lang w:val="bg-BG"/>
        </w:rPr>
        <w:t xml:space="preserve"> или по-висока.</w:t>
      </w:r>
    </w:p>
    <w:p w:rsidR="005B0556" w:rsidRDefault="005B0556" w:rsidP="00CC0AB4">
      <w:pPr>
        <w:numPr>
          <w:ilvl w:val="0"/>
          <w:numId w:val="3"/>
        </w:numPr>
        <w:spacing w:before="200" w:line="360" w:lineRule="auto"/>
        <w:ind w:left="1077" w:hanging="357"/>
        <w:jc w:val="both"/>
        <w:rPr>
          <w:spacing w:val="-4"/>
          <w:sz w:val="24"/>
          <w:szCs w:val="24"/>
          <w:lang w:val="bg-BG"/>
        </w:rPr>
      </w:pPr>
      <w:r>
        <w:rPr>
          <w:spacing w:val="-4"/>
          <w:sz w:val="24"/>
          <w:szCs w:val="24"/>
          <w:lang w:val="bg-BG"/>
        </w:rPr>
        <w:t xml:space="preserve">Работните станции имат </w:t>
      </w:r>
      <w:r w:rsidRPr="00EF3FAC">
        <w:rPr>
          <w:spacing w:val="-4"/>
          <w:sz w:val="24"/>
          <w:szCs w:val="24"/>
          <w:lang w:val="bg-BG"/>
        </w:rPr>
        <w:t>осигурен достъп</w:t>
      </w:r>
      <w:r>
        <w:rPr>
          <w:spacing w:val="-4"/>
          <w:sz w:val="24"/>
          <w:szCs w:val="24"/>
          <w:lang w:val="bg-BG"/>
        </w:rPr>
        <w:t xml:space="preserve"> до комуникационната среда </w:t>
      </w:r>
      <w:r>
        <w:rPr>
          <w:spacing w:val="-4"/>
          <w:sz w:val="24"/>
          <w:szCs w:val="24"/>
          <w:lang w:val="en-US"/>
        </w:rPr>
        <w:t>FINNET</w:t>
      </w:r>
      <w:r w:rsidRPr="008F214F">
        <w:rPr>
          <w:spacing w:val="-4"/>
          <w:sz w:val="24"/>
          <w:szCs w:val="24"/>
          <w:lang w:val="bg-BG"/>
        </w:rPr>
        <w:t xml:space="preserve"> </w:t>
      </w:r>
      <w:r>
        <w:rPr>
          <w:spacing w:val="-4"/>
          <w:sz w:val="24"/>
          <w:szCs w:val="24"/>
          <w:lang w:val="bg-BG"/>
        </w:rPr>
        <w:t>на БНБ.</w:t>
      </w:r>
    </w:p>
    <w:p w:rsidR="005B0556" w:rsidRPr="00154629" w:rsidRDefault="005B0556" w:rsidP="00CC0AB4">
      <w:pPr>
        <w:numPr>
          <w:ilvl w:val="0"/>
          <w:numId w:val="3"/>
        </w:numPr>
        <w:spacing w:before="200" w:line="360" w:lineRule="auto"/>
        <w:ind w:left="1134" w:hanging="414"/>
        <w:jc w:val="both"/>
        <w:rPr>
          <w:spacing w:val="-4"/>
          <w:sz w:val="24"/>
          <w:szCs w:val="24"/>
          <w:lang w:val="bg-BG"/>
        </w:rPr>
      </w:pPr>
      <w:r>
        <w:rPr>
          <w:spacing w:val="-4"/>
          <w:sz w:val="24"/>
          <w:szCs w:val="24"/>
          <w:lang w:val="bg-BG"/>
        </w:rPr>
        <w:t>Банката</w:t>
      </w:r>
      <w:r w:rsidR="005D2F6B">
        <w:rPr>
          <w:i/>
          <w:sz w:val="16"/>
          <w:szCs w:val="16"/>
          <w:lang w:val="bg-BG"/>
        </w:rPr>
        <w:t>/</w:t>
      </w:r>
      <w:r w:rsidR="005D2F6B" w:rsidRPr="005D2F6B">
        <w:rPr>
          <w:spacing w:val="-4"/>
          <w:sz w:val="24"/>
          <w:szCs w:val="24"/>
          <w:lang w:val="bg-BG"/>
        </w:rPr>
        <w:t>платежната институция/дружеството за електронни пари</w:t>
      </w:r>
      <w:r>
        <w:rPr>
          <w:spacing w:val="-4"/>
          <w:sz w:val="24"/>
          <w:szCs w:val="24"/>
          <w:lang w:val="bg-BG"/>
        </w:rPr>
        <w:t xml:space="preserve"> има софтуерна готовност за подаване на данни към ИС на РБСС в срок</w:t>
      </w:r>
      <w:r w:rsidR="005D2F6B">
        <w:rPr>
          <w:spacing w:val="-4"/>
          <w:sz w:val="24"/>
          <w:szCs w:val="24"/>
          <w:lang w:val="bg-BG"/>
        </w:rPr>
        <w:t>а</w:t>
      </w:r>
      <w:r>
        <w:rPr>
          <w:spacing w:val="-4"/>
          <w:sz w:val="24"/>
          <w:szCs w:val="24"/>
          <w:lang w:val="bg-BG"/>
        </w:rPr>
        <w:t xml:space="preserve"> </w:t>
      </w:r>
      <w:r w:rsidR="005D2F6B">
        <w:rPr>
          <w:spacing w:val="-4"/>
          <w:sz w:val="24"/>
          <w:szCs w:val="24"/>
          <w:lang w:val="bg-BG"/>
        </w:rPr>
        <w:t xml:space="preserve">по реда на чл. 7 </w:t>
      </w:r>
      <w:r w:rsidR="00800BC0">
        <w:rPr>
          <w:spacing w:val="-4"/>
          <w:sz w:val="24"/>
          <w:szCs w:val="24"/>
          <w:lang w:val="bg-BG"/>
        </w:rPr>
        <w:t>от Наредба № 12 за РБСС</w:t>
      </w:r>
      <w:r>
        <w:rPr>
          <w:spacing w:val="-4"/>
          <w:sz w:val="24"/>
          <w:szCs w:val="24"/>
          <w:lang w:val="bg-BG"/>
        </w:rPr>
        <w:t>.</w:t>
      </w:r>
    </w:p>
    <w:p w:rsidR="00101556" w:rsidRDefault="00101556" w:rsidP="005B0556">
      <w:pPr>
        <w:pStyle w:val="a"/>
        <w:spacing w:before="0"/>
        <w:ind w:firstLine="0"/>
        <w:jc w:val="left"/>
        <w:rPr>
          <w:sz w:val="22"/>
          <w:szCs w:val="22"/>
          <w:lang w:val="en-US"/>
        </w:rPr>
      </w:pPr>
    </w:p>
    <w:p w:rsidR="005B0556" w:rsidRDefault="005B0556" w:rsidP="005B0556">
      <w:pPr>
        <w:pStyle w:val="a"/>
        <w:spacing w:before="0"/>
        <w:ind w:firstLine="0"/>
        <w:jc w:val="left"/>
        <w:rPr>
          <w:sz w:val="22"/>
          <w:szCs w:val="22"/>
          <w:lang w:val="en-US"/>
        </w:rPr>
        <w:sectPr w:rsidR="005B0556" w:rsidSect="005B0556">
          <w:pgSz w:w="12240" w:h="15840"/>
          <w:pgMar w:top="1134" w:right="1134" w:bottom="426" w:left="1134" w:header="709" w:footer="709" w:gutter="0"/>
          <w:cols w:space="708"/>
          <w:noEndnote/>
          <w:titlePg/>
          <w:docGrid w:linePitch="272"/>
        </w:sectPr>
      </w:pPr>
    </w:p>
    <w:p w:rsidR="00F9011D" w:rsidRDefault="00F9011D" w:rsidP="00844795">
      <w:pPr>
        <w:pStyle w:val="a"/>
        <w:spacing w:line="240" w:lineRule="auto"/>
        <w:ind w:firstLine="0"/>
        <w:jc w:val="left"/>
        <w:rPr>
          <w:sz w:val="22"/>
          <w:szCs w:val="22"/>
        </w:rPr>
      </w:pPr>
    </w:p>
    <w:p w:rsidR="00101556" w:rsidRPr="0069383E" w:rsidRDefault="00101556" w:rsidP="00101556">
      <w:pPr>
        <w:pStyle w:val="a"/>
        <w:spacing w:line="240" w:lineRule="auto"/>
        <w:ind w:left="5812" w:firstLine="668"/>
        <w:jc w:val="left"/>
        <w:rPr>
          <w:sz w:val="22"/>
          <w:szCs w:val="22"/>
        </w:rPr>
      </w:pPr>
      <w:r w:rsidRPr="00DA709F">
        <w:rPr>
          <w:sz w:val="22"/>
          <w:szCs w:val="22"/>
        </w:rPr>
        <w:t>.....................................</w:t>
      </w:r>
      <w:r w:rsidRPr="0069383E">
        <w:rPr>
          <w:sz w:val="22"/>
          <w:szCs w:val="22"/>
        </w:rPr>
        <w:t>.</w:t>
      </w:r>
    </w:p>
    <w:p w:rsidR="00101556" w:rsidRDefault="007D7046" w:rsidP="00101556">
      <w:pPr>
        <w:pStyle w:val="a"/>
        <w:spacing w:line="240" w:lineRule="auto"/>
        <w:ind w:left="5812" w:firstLine="709"/>
        <w:jc w:val="left"/>
        <w:rPr>
          <w:sz w:val="22"/>
          <w:szCs w:val="22"/>
        </w:rPr>
      </w:pPr>
      <w:r>
        <w:rPr>
          <w:i/>
          <w:sz w:val="20"/>
          <w:vertAlign w:val="subscript"/>
          <w:lang w:val="en-US"/>
        </w:rPr>
        <w:t xml:space="preserve">                      </w:t>
      </w:r>
      <w:r w:rsidRPr="001648E4">
        <w:rPr>
          <w:i/>
          <w:sz w:val="20"/>
          <w:vertAlign w:val="subscript"/>
        </w:rPr>
        <w:t>(подпис)</w:t>
      </w:r>
    </w:p>
    <w:p w:rsidR="00101556" w:rsidRPr="00F6032B" w:rsidRDefault="00101556" w:rsidP="00101556">
      <w:pPr>
        <w:pStyle w:val="a"/>
        <w:spacing w:line="240" w:lineRule="auto"/>
        <w:ind w:left="5812" w:firstLine="709"/>
        <w:jc w:val="left"/>
        <w:rPr>
          <w:sz w:val="22"/>
          <w:szCs w:val="22"/>
        </w:rPr>
      </w:pPr>
      <w:r w:rsidRPr="00F6032B">
        <w:rPr>
          <w:sz w:val="22"/>
          <w:szCs w:val="22"/>
        </w:rPr>
        <w:t>.....................................</w:t>
      </w:r>
    </w:p>
    <w:p w:rsidR="00101556" w:rsidRPr="00F6032B" w:rsidRDefault="00101556" w:rsidP="008E42CA">
      <w:pPr>
        <w:pStyle w:val="a"/>
        <w:spacing w:line="240" w:lineRule="auto"/>
        <w:ind w:firstLine="426"/>
        <w:jc w:val="left"/>
        <w:rPr>
          <w:sz w:val="22"/>
          <w:szCs w:val="22"/>
        </w:rPr>
      </w:pPr>
      <w:r w:rsidRPr="00F6032B">
        <w:t>Дата:.............................</w:t>
      </w:r>
      <w:r w:rsidRPr="00F6032B">
        <w:tab/>
      </w:r>
      <w:r w:rsidRPr="00F6032B">
        <w:tab/>
      </w:r>
      <w:r w:rsidRPr="00F6032B">
        <w:tab/>
      </w:r>
      <w:r w:rsidRPr="00F6032B">
        <w:tab/>
      </w:r>
      <w:r w:rsidRPr="00F6032B">
        <w:tab/>
      </w:r>
      <w:r w:rsidRPr="00F6032B">
        <w:tab/>
      </w:r>
      <w:r w:rsidRPr="00F6032B">
        <w:tab/>
      </w:r>
      <w:r w:rsidR="007D7046">
        <w:rPr>
          <w:lang w:val="en-US"/>
        </w:rPr>
        <w:t xml:space="preserve"> </w:t>
      </w:r>
      <w:r w:rsidR="007D7046" w:rsidRPr="001648E4">
        <w:rPr>
          <w:i/>
          <w:sz w:val="20"/>
          <w:vertAlign w:val="subscript"/>
        </w:rPr>
        <w:t>(подпис)</w:t>
      </w:r>
    </w:p>
    <w:p w:rsidR="007D7046" w:rsidRPr="00F6032B" w:rsidRDefault="007D7046" w:rsidP="00101556">
      <w:pPr>
        <w:pStyle w:val="a"/>
        <w:spacing w:line="240" w:lineRule="auto"/>
        <w:ind w:firstLine="0"/>
        <w:jc w:val="left"/>
        <w:rPr>
          <w:sz w:val="22"/>
          <w:szCs w:val="22"/>
        </w:rPr>
      </w:pPr>
    </w:p>
    <w:p w:rsidR="00101556" w:rsidRPr="00844795" w:rsidRDefault="00101556" w:rsidP="00101556">
      <w:pPr>
        <w:pStyle w:val="a"/>
        <w:spacing w:line="240" w:lineRule="auto"/>
        <w:ind w:firstLine="0"/>
        <w:jc w:val="left"/>
        <w:rPr>
          <w:sz w:val="22"/>
          <w:szCs w:val="22"/>
        </w:rPr>
      </w:pPr>
      <w:r w:rsidRPr="00F6032B">
        <w:rPr>
          <w:sz w:val="22"/>
          <w:szCs w:val="22"/>
        </w:rPr>
        <w:tab/>
      </w:r>
      <w:r w:rsidRPr="00F6032B">
        <w:rPr>
          <w:sz w:val="22"/>
          <w:szCs w:val="22"/>
        </w:rPr>
        <w:tab/>
      </w:r>
      <w:r w:rsidRPr="00F6032B">
        <w:rPr>
          <w:sz w:val="22"/>
          <w:szCs w:val="22"/>
        </w:rPr>
        <w:tab/>
      </w:r>
      <w:r w:rsidRPr="00F6032B">
        <w:rPr>
          <w:sz w:val="22"/>
          <w:szCs w:val="22"/>
        </w:rPr>
        <w:tab/>
      </w:r>
      <w:r w:rsidRPr="00F6032B">
        <w:rPr>
          <w:sz w:val="22"/>
          <w:szCs w:val="22"/>
        </w:rPr>
        <w:tab/>
      </w:r>
      <w:r w:rsidRPr="00F6032B">
        <w:rPr>
          <w:sz w:val="22"/>
          <w:szCs w:val="22"/>
        </w:rPr>
        <w:tab/>
      </w:r>
      <w:r w:rsidRPr="00F6032B">
        <w:rPr>
          <w:sz w:val="22"/>
          <w:szCs w:val="22"/>
        </w:rPr>
        <w:tab/>
      </w:r>
      <w:r w:rsidRPr="00F6032B">
        <w:rPr>
          <w:sz w:val="22"/>
          <w:szCs w:val="22"/>
        </w:rPr>
        <w:tab/>
      </w:r>
      <w:r w:rsidRPr="00F6032B">
        <w:rPr>
          <w:sz w:val="22"/>
          <w:szCs w:val="22"/>
        </w:rPr>
        <w:tab/>
      </w:r>
      <w:r w:rsidRPr="00F6032B">
        <w:rPr>
          <w:sz w:val="22"/>
          <w:szCs w:val="22"/>
        </w:rPr>
        <w:tab/>
      </w:r>
      <w:r w:rsidR="007D7046">
        <w:rPr>
          <w:sz w:val="22"/>
          <w:szCs w:val="22"/>
          <w:lang w:val="en-US"/>
        </w:rPr>
        <w:t xml:space="preserve">  </w:t>
      </w:r>
      <w:r w:rsidR="007D7046" w:rsidRPr="001648E4">
        <w:rPr>
          <w:i/>
          <w:sz w:val="20"/>
          <w:vertAlign w:val="subscript"/>
        </w:rPr>
        <w:t>(печат)</w:t>
      </w:r>
    </w:p>
    <w:p w:rsidR="00101556" w:rsidRDefault="00101556" w:rsidP="00101556">
      <w:pPr>
        <w:pStyle w:val="a"/>
        <w:spacing w:line="240" w:lineRule="auto"/>
        <w:ind w:firstLine="0"/>
        <w:jc w:val="left"/>
        <w:rPr>
          <w:sz w:val="22"/>
          <w:szCs w:val="22"/>
        </w:rPr>
      </w:pPr>
    </w:p>
    <w:p w:rsidR="008F214F" w:rsidRDefault="008F214F" w:rsidP="00101556">
      <w:pPr>
        <w:pStyle w:val="a"/>
        <w:spacing w:before="0"/>
        <w:ind w:firstLine="0"/>
        <w:jc w:val="left"/>
        <w:rPr>
          <w:sz w:val="22"/>
          <w:szCs w:val="22"/>
        </w:rPr>
      </w:pPr>
    </w:p>
    <w:p w:rsidR="00101556" w:rsidRDefault="001F2953" w:rsidP="001F2953">
      <w:pPr>
        <w:pStyle w:val="a"/>
        <w:ind w:firstLine="0"/>
        <w:rPr>
          <w:i/>
          <w:sz w:val="16"/>
          <w:szCs w:val="16"/>
        </w:rPr>
      </w:pPr>
      <w:r w:rsidRPr="00BA369B">
        <w:rPr>
          <w:b/>
          <w:i/>
          <w:sz w:val="16"/>
          <w:szCs w:val="16"/>
        </w:rPr>
        <w:t xml:space="preserve">Забележка: </w:t>
      </w:r>
      <w:r w:rsidR="00101556" w:rsidRPr="00844795">
        <w:rPr>
          <w:i/>
          <w:sz w:val="16"/>
          <w:szCs w:val="16"/>
        </w:rPr>
        <w:t xml:space="preserve">Приложение № 3 се подписва от </w:t>
      </w:r>
      <w:r w:rsidR="00101556" w:rsidRPr="00844795">
        <w:rPr>
          <w:i/>
          <w:sz w:val="16"/>
          <w:szCs w:val="16"/>
          <w:lang w:val="en-AU"/>
        </w:rPr>
        <w:t>управляващ</w:t>
      </w:r>
      <w:r w:rsidR="00E36DDF">
        <w:rPr>
          <w:i/>
          <w:sz w:val="16"/>
          <w:szCs w:val="16"/>
        </w:rPr>
        <w:t>ите</w:t>
      </w:r>
      <w:r w:rsidR="00844795">
        <w:rPr>
          <w:i/>
          <w:sz w:val="16"/>
          <w:szCs w:val="16"/>
        </w:rPr>
        <w:t xml:space="preserve"> и </w:t>
      </w:r>
      <w:r w:rsidR="00101556" w:rsidRPr="00844795">
        <w:rPr>
          <w:i/>
          <w:sz w:val="16"/>
          <w:szCs w:val="16"/>
          <w:lang w:val="en-AU"/>
        </w:rPr>
        <w:t>представляващ</w:t>
      </w:r>
      <w:r w:rsidR="00101556" w:rsidRPr="00844795">
        <w:rPr>
          <w:i/>
          <w:sz w:val="16"/>
          <w:szCs w:val="16"/>
        </w:rPr>
        <w:t>и</w:t>
      </w:r>
      <w:r w:rsidR="00E36DDF">
        <w:rPr>
          <w:i/>
          <w:sz w:val="16"/>
          <w:szCs w:val="16"/>
        </w:rPr>
        <w:t>те</w:t>
      </w:r>
      <w:r w:rsidR="00101556" w:rsidRPr="00844795">
        <w:rPr>
          <w:i/>
          <w:spacing w:val="-4"/>
          <w:sz w:val="16"/>
          <w:szCs w:val="16"/>
        </w:rPr>
        <w:t xml:space="preserve"> </w:t>
      </w:r>
      <w:r w:rsidR="00E36DDF">
        <w:rPr>
          <w:i/>
          <w:sz w:val="16"/>
          <w:szCs w:val="16"/>
        </w:rPr>
        <w:t>банката</w:t>
      </w:r>
      <w:r w:rsidR="00800BC0" w:rsidRPr="00800BC0">
        <w:rPr>
          <w:i/>
          <w:sz w:val="16"/>
          <w:szCs w:val="16"/>
        </w:rPr>
        <w:t xml:space="preserve"> </w:t>
      </w:r>
      <w:r w:rsidR="00800BC0" w:rsidRPr="00800BC0">
        <w:rPr>
          <w:i/>
          <w:sz w:val="16"/>
          <w:szCs w:val="16"/>
          <w:lang w:val="en-AU"/>
        </w:rPr>
        <w:t>/платежната институция/дружеството за електронни пари</w:t>
      </w:r>
      <w:r w:rsidR="00101556" w:rsidRPr="00844795">
        <w:rPr>
          <w:i/>
          <w:sz w:val="16"/>
          <w:szCs w:val="16"/>
        </w:rPr>
        <w:t>.</w:t>
      </w:r>
    </w:p>
    <w:p w:rsidR="00396A13" w:rsidRPr="00561A66" w:rsidRDefault="00396A13" w:rsidP="00396A13">
      <w:pPr>
        <w:pStyle w:val="a"/>
        <w:spacing w:before="0" w:line="240" w:lineRule="auto"/>
        <w:ind w:firstLine="0"/>
        <w:rPr>
          <w:b/>
          <w:sz w:val="16"/>
          <w:szCs w:val="16"/>
        </w:rPr>
      </w:pPr>
      <w:r w:rsidRPr="00561A66">
        <w:rPr>
          <w:b/>
          <w:sz w:val="16"/>
          <w:szCs w:val="16"/>
        </w:rPr>
        <w:t>Българската народна банка  е администратор на лични данни по силата на Регламент (ЕС) 2016/679 на Европейския парламент и на Съвета относно защитата на физическите лица във връзка с обработването на лични данни и относно свободното движение на такива данни и на Закона за защита на личните данни.</w:t>
      </w:r>
    </w:p>
    <w:p w:rsidR="00396A13" w:rsidRPr="00396A13" w:rsidRDefault="00396A13" w:rsidP="00800BC0">
      <w:pPr>
        <w:pStyle w:val="a"/>
        <w:spacing w:before="0" w:line="240" w:lineRule="auto"/>
        <w:ind w:firstLine="0"/>
        <w:rPr>
          <w:sz w:val="16"/>
          <w:szCs w:val="16"/>
        </w:rPr>
      </w:pPr>
      <w:r w:rsidRPr="00561A66">
        <w:rPr>
          <w:b/>
          <w:sz w:val="16"/>
          <w:szCs w:val="16"/>
        </w:rPr>
        <w:t>Предоставените от Вас лични данни и документи са защитени в съответствие с изискванията на Закона за защита на личните данни и се обработват за целите на чл. 56</w:t>
      </w:r>
      <w:r>
        <w:rPr>
          <w:b/>
          <w:sz w:val="16"/>
          <w:szCs w:val="16"/>
          <w:lang w:val="en-US"/>
        </w:rPr>
        <w:t>a</w:t>
      </w:r>
      <w:r w:rsidRPr="00561A66">
        <w:rPr>
          <w:b/>
          <w:sz w:val="16"/>
          <w:szCs w:val="16"/>
        </w:rPr>
        <w:t xml:space="preserve"> от Закона за кредитните институции.</w:t>
      </w:r>
      <w:bookmarkStart w:id="0" w:name="_GoBack"/>
      <w:bookmarkEnd w:id="0"/>
    </w:p>
    <w:sectPr w:rsidR="00396A13" w:rsidRPr="00396A13" w:rsidSect="00396A13">
      <w:type w:val="continuous"/>
      <w:pgSz w:w="12240" w:h="15840"/>
      <w:pgMar w:top="510" w:right="1134" w:bottom="397" w:left="1134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86D" w:rsidRDefault="0020486D">
      <w:r>
        <w:separator/>
      </w:r>
    </w:p>
  </w:endnote>
  <w:endnote w:type="continuationSeparator" w:id="0">
    <w:p w:rsidR="0020486D" w:rsidRDefault="0020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86D" w:rsidRDefault="0020486D">
      <w:r>
        <w:separator/>
      </w:r>
    </w:p>
  </w:footnote>
  <w:footnote w:type="continuationSeparator" w:id="0">
    <w:p w:rsidR="0020486D" w:rsidRDefault="00204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E13E5"/>
    <w:multiLevelType w:val="hybridMultilevel"/>
    <w:tmpl w:val="34109F66"/>
    <w:lvl w:ilvl="0" w:tplc="88663F1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94F3E"/>
    <w:multiLevelType w:val="hybridMultilevel"/>
    <w:tmpl w:val="7794F45C"/>
    <w:lvl w:ilvl="0" w:tplc="11E0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0E30A7"/>
    <w:multiLevelType w:val="hybridMultilevel"/>
    <w:tmpl w:val="5586803A"/>
    <w:lvl w:ilvl="0" w:tplc="CCB49BB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FE"/>
    <w:rsid w:val="00007744"/>
    <w:rsid w:val="000109F8"/>
    <w:rsid w:val="000174CC"/>
    <w:rsid w:val="00021550"/>
    <w:rsid w:val="00023CAD"/>
    <w:rsid w:val="00034893"/>
    <w:rsid w:val="00043E12"/>
    <w:rsid w:val="0005002C"/>
    <w:rsid w:val="00052156"/>
    <w:rsid w:val="00054720"/>
    <w:rsid w:val="00054F89"/>
    <w:rsid w:val="00075F66"/>
    <w:rsid w:val="000A35CB"/>
    <w:rsid w:val="000B1AE8"/>
    <w:rsid w:val="000B6DC4"/>
    <w:rsid w:val="000C5808"/>
    <w:rsid w:val="000D2D68"/>
    <w:rsid w:val="000D4036"/>
    <w:rsid w:val="000E43D1"/>
    <w:rsid w:val="000E464D"/>
    <w:rsid w:val="000F3F27"/>
    <w:rsid w:val="000F4C66"/>
    <w:rsid w:val="00101556"/>
    <w:rsid w:val="001159E0"/>
    <w:rsid w:val="00126733"/>
    <w:rsid w:val="00133BDB"/>
    <w:rsid w:val="0013406C"/>
    <w:rsid w:val="0013643C"/>
    <w:rsid w:val="00142AA5"/>
    <w:rsid w:val="00146995"/>
    <w:rsid w:val="001607C3"/>
    <w:rsid w:val="00166023"/>
    <w:rsid w:val="00184A84"/>
    <w:rsid w:val="001919C0"/>
    <w:rsid w:val="00196761"/>
    <w:rsid w:val="001A45AE"/>
    <w:rsid w:val="001A5636"/>
    <w:rsid w:val="001C0A06"/>
    <w:rsid w:val="001D1CDA"/>
    <w:rsid w:val="001E32C1"/>
    <w:rsid w:val="001E654B"/>
    <w:rsid w:val="001E6EDF"/>
    <w:rsid w:val="001F2953"/>
    <w:rsid w:val="0020013E"/>
    <w:rsid w:val="00201574"/>
    <w:rsid w:val="00201A6F"/>
    <w:rsid w:val="00202971"/>
    <w:rsid w:val="0020486D"/>
    <w:rsid w:val="00217FB5"/>
    <w:rsid w:val="00223642"/>
    <w:rsid w:val="00232FF4"/>
    <w:rsid w:val="0023366A"/>
    <w:rsid w:val="00237FAE"/>
    <w:rsid w:val="0025769D"/>
    <w:rsid w:val="0026540A"/>
    <w:rsid w:val="00281FF7"/>
    <w:rsid w:val="0028386B"/>
    <w:rsid w:val="002850E8"/>
    <w:rsid w:val="00285C4B"/>
    <w:rsid w:val="00292A60"/>
    <w:rsid w:val="002A64DC"/>
    <w:rsid w:val="002B0032"/>
    <w:rsid w:val="002D4063"/>
    <w:rsid w:val="002E1AF7"/>
    <w:rsid w:val="002E623F"/>
    <w:rsid w:val="002F0C65"/>
    <w:rsid w:val="002F32E1"/>
    <w:rsid w:val="00300E7F"/>
    <w:rsid w:val="00301DFF"/>
    <w:rsid w:val="00310A51"/>
    <w:rsid w:val="00312F98"/>
    <w:rsid w:val="003163D5"/>
    <w:rsid w:val="00320272"/>
    <w:rsid w:val="00321FD6"/>
    <w:rsid w:val="00324E57"/>
    <w:rsid w:val="0033767A"/>
    <w:rsid w:val="003465CF"/>
    <w:rsid w:val="00347336"/>
    <w:rsid w:val="00347B7B"/>
    <w:rsid w:val="00350650"/>
    <w:rsid w:val="003645D0"/>
    <w:rsid w:val="00390845"/>
    <w:rsid w:val="00391284"/>
    <w:rsid w:val="003960AB"/>
    <w:rsid w:val="00396A13"/>
    <w:rsid w:val="00397CCB"/>
    <w:rsid w:val="003A3762"/>
    <w:rsid w:val="003C5E99"/>
    <w:rsid w:val="003E5B47"/>
    <w:rsid w:val="003E5ED6"/>
    <w:rsid w:val="003E6117"/>
    <w:rsid w:val="003F1A6B"/>
    <w:rsid w:val="003F2CFE"/>
    <w:rsid w:val="003F7095"/>
    <w:rsid w:val="00400F0D"/>
    <w:rsid w:val="00435F3E"/>
    <w:rsid w:val="00437DAE"/>
    <w:rsid w:val="00440039"/>
    <w:rsid w:val="00441154"/>
    <w:rsid w:val="004517CD"/>
    <w:rsid w:val="004555C1"/>
    <w:rsid w:val="00457623"/>
    <w:rsid w:val="0045763B"/>
    <w:rsid w:val="00460902"/>
    <w:rsid w:val="0049122B"/>
    <w:rsid w:val="004914A1"/>
    <w:rsid w:val="0049372D"/>
    <w:rsid w:val="004B4BC1"/>
    <w:rsid w:val="004B5B21"/>
    <w:rsid w:val="004C1859"/>
    <w:rsid w:val="004F5DD3"/>
    <w:rsid w:val="004F7A17"/>
    <w:rsid w:val="0050438B"/>
    <w:rsid w:val="005112B7"/>
    <w:rsid w:val="005128B8"/>
    <w:rsid w:val="005150E2"/>
    <w:rsid w:val="00520099"/>
    <w:rsid w:val="00521BCD"/>
    <w:rsid w:val="00524ACF"/>
    <w:rsid w:val="005300BA"/>
    <w:rsid w:val="005301C4"/>
    <w:rsid w:val="005312FF"/>
    <w:rsid w:val="00532AFF"/>
    <w:rsid w:val="0053520B"/>
    <w:rsid w:val="00561075"/>
    <w:rsid w:val="005663E7"/>
    <w:rsid w:val="00572CEF"/>
    <w:rsid w:val="00582C06"/>
    <w:rsid w:val="00585123"/>
    <w:rsid w:val="005A016B"/>
    <w:rsid w:val="005B0556"/>
    <w:rsid w:val="005C3C5B"/>
    <w:rsid w:val="005C4C63"/>
    <w:rsid w:val="005C5213"/>
    <w:rsid w:val="005D2F6B"/>
    <w:rsid w:val="005D5B2E"/>
    <w:rsid w:val="005E35B0"/>
    <w:rsid w:val="005E4701"/>
    <w:rsid w:val="005F1917"/>
    <w:rsid w:val="005F505F"/>
    <w:rsid w:val="00605D69"/>
    <w:rsid w:val="006133D1"/>
    <w:rsid w:val="00630035"/>
    <w:rsid w:val="0064466D"/>
    <w:rsid w:val="00665CD9"/>
    <w:rsid w:val="00675C6C"/>
    <w:rsid w:val="0069724F"/>
    <w:rsid w:val="006B11FE"/>
    <w:rsid w:val="006D2A96"/>
    <w:rsid w:val="006D31B2"/>
    <w:rsid w:val="006D4FBD"/>
    <w:rsid w:val="006E56CA"/>
    <w:rsid w:val="006F1002"/>
    <w:rsid w:val="00700234"/>
    <w:rsid w:val="00705401"/>
    <w:rsid w:val="00705DA8"/>
    <w:rsid w:val="00715A40"/>
    <w:rsid w:val="007275E5"/>
    <w:rsid w:val="007306CA"/>
    <w:rsid w:val="00750C14"/>
    <w:rsid w:val="00760C20"/>
    <w:rsid w:val="00762CB1"/>
    <w:rsid w:val="00766AF5"/>
    <w:rsid w:val="00775CBA"/>
    <w:rsid w:val="0078186C"/>
    <w:rsid w:val="00790069"/>
    <w:rsid w:val="00793092"/>
    <w:rsid w:val="007A6789"/>
    <w:rsid w:val="007B2A15"/>
    <w:rsid w:val="007B4EF1"/>
    <w:rsid w:val="007C682C"/>
    <w:rsid w:val="007D7046"/>
    <w:rsid w:val="007E1E7B"/>
    <w:rsid w:val="008008C5"/>
    <w:rsid w:val="00800BB4"/>
    <w:rsid w:val="00800BC0"/>
    <w:rsid w:val="008021EA"/>
    <w:rsid w:val="00805FFA"/>
    <w:rsid w:val="0083069E"/>
    <w:rsid w:val="00844795"/>
    <w:rsid w:val="0085028F"/>
    <w:rsid w:val="00851933"/>
    <w:rsid w:val="00854EA9"/>
    <w:rsid w:val="0085760D"/>
    <w:rsid w:val="0088738D"/>
    <w:rsid w:val="008925FF"/>
    <w:rsid w:val="00897BC3"/>
    <w:rsid w:val="008A2355"/>
    <w:rsid w:val="008A4CAE"/>
    <w:rsid w:val="008D0DEB"/>
    <w:rsid w:val="008D1B3B"/>
    <w:rsid w:val="008D6FEA"/>
    <w:rsid w:val="008E42CA"/>
    <w:rsid w:val="008E4B62"/>
    <w:rsid w:val="008F214F"/>
    <w:rsid w:val="008F5F6C"/>
    <w:rsid w:val="009119D4"/>
    <w:rsid w:val="00914DF7"/>
    <w:rsid w:val="00915DAF"/>
    <w:rsid w:val="00916DDC"/>
    <w:rsid w:val="00927512"/>
    <w:rsid w:val="00933A14"/>
    <w:rsid w:val="00933A93"/>
    <w:rsid w:val="00935AF6"/>
    <w:rsid w:val="00945A64"/>
    <w:rsid w:val="00971700"/>
    <w:rsid w:val="009725F3"/>
    <w:rsid w:val="00981DCC"/>
    <w:rsid w:val="00983E08"/>
    <w:rsid w:val="009852CC"/>
    <w:rsid w:val="00995EB0"/>
    <w:rsid w:val="009A38D9"/>
    <w:rsid w:val="009B51DB"/>
    <w:rsid w:val="009F25DA"/>
    <w:rsid w:val="00A01337"/>
    <w:rsid w:val="00A027A5"/>
    <w:rsid w:val="00A17D3E"/>
    <w:rsid w:val="00A25136"/>
    <w:rsid w:val="00A31F50"/>
    <w:rsid w:val="00A470B6"/>
    <w:rsid w:val="00A540E3"/>
    <w:rsid w:val="00A66DCE"/>
    <w:rsid w:val="00A71538"/>
    <w:rsid w:val="00A80865"/>
    <w:rsid w:val="00A90D2A"/>
    <w:rsid w:val="00A960B6"/>
    <w:rsid w:val="00AA1D97"/>
    <w:rsid w:val="00AA3AEA"/>
    <w:rsid w:val="00AA4366"/>
    <w:rsid w:val="00AA7C70"/>
    <w:rsid w:val="00AB04D3"/>
    <w:rsid w:val="00AD2F04"/>
    <w:rsid w:val="00AE551F"/>
    <w:rsid w:val="00B06AC8"/>
    <w:rsid w:val="00B24851"/>
    <w:rsid w:val="00B2505D"/>
    <w:rsid w:val="00B3065E"/>
    <w:rsid w:val="00B31A80"/>
    <w:rsid w:val="00B35646"/>
    <w:rsid w:val="00B36550"/>
    <w:rsid w:val="00B44021"/>
    <w:rsid w:val="00B54CD8"/>
    <w:rsid w:val="00B71ECA"/>
    <w:rsid w:val="00B82E3C"/>
    <w:rsid w:val="00BA369B"/>
    <w:rsid w:val="00BA6D27"/>
    <w:rsid w:val="00BB2C1B"/>
    <w:rsid w:val="00BC01AE"/>
    <w:rsid w:val="00BC3672"/>
    <w:rsid w:val="00BD1F6C"/>
    <w:rsid w:val="00BF2758"/>
    <w:rsid w:val="00BF2C48"/>
    <w:rsid w:val="00BF484F"/>
    <w:rsid w:val="00C074F1"/>
    <w:rsid w:val="00C110CF"/>
    <w:rsid w:val="00C347C5"/>
    <w:rsid w:val="00C36BF4"/>
    <w:rsid w:val="00C37FB9"/>
    <w:rsid w:val="00C40540"/>
    <w:rsid w:val="00C56737"/>
    <w:rsid w:val="00C84479"/>
    <w:rsid w:val="00C915C5"/>
    <w:rsid w:val="00C9475B"/>
    <w:rsid w:val="00C96B67"/>
    <w:rsid w:val="00CA3DFD"/>
    <w:rsid w:val="00CC05E2"/>
    <w:rsid w:val="00CC0AB4"/>
    <w:rsid w:val="00CC3AFD"/>
    <w:rsid w:val="00CE6F38"/>
    <w:rsid w:val="00CF2352"/>
    <w:rsid w:val="00CF787A"/>
    <w:rsid w:val="00CF7D0D"/>
    <w:rsid w:val="00D10AEE"/>
    <w:rsid w:val="00D236ED"/>
    <w:rsid w:val="00D46F69"/>
    <w:rsid w:val="00D62784"/>
    <w:rsid w:val="00D62F91"/>
    <w:rsid w:val="00D7184F"/>
    <w:rsid w:val="00D7604F"/>
    <w:rsid w:val="00D76779"/>
    <w:rsid w:val="00D96EC3"/>
    <w:rsid w:val="00DA3F3B"/>
    <w:rsid w:val="00DC2DEF"/>
    <w:rsid w:val="00DC543C"/>
    <w:rsid w:val="00DF17D4"/>
    <w:rsid w:val="00DF44B4"/>
    <w:rsid w:val="00DF47F2"/>
    <w:rsid w:val="00DF7D81"/>
    <w:rsid w:val="00E018AC"/>
    <w:rsid w:val="00E057CB"/>
    <w:rsid w:val="00E1292A"/>
    <w:rsid w:val="00E163DC"/>
    <w:rsid w:val="00E26A7E"/>
    <w:rsid w:val="00E274F9"/>
    <w:rsid w:val="00E33D27"/>
    <w:rsid w:val="00E35FCA"/>
    <w:rsid w:val="00E3636F"/>
    <w:rsid w:val="00E36DDF"/>
    <w:rsid w:val="00E372CA"/>
    <w:rsid w:val="00E54891"/>
    <w:rsid w:val="00E61F1D"/>
    <w:rsid w:val="00E64B68"/>
    <w:rsid w:val="00E720AE"/>
    <w:rsid w:val="00E8557F"/>
    <w:rsid w:val="00E90B7C"/>
    <w:rsid w:val="00E963F9"/>
    <w:rsid w:val="00E9723D"/>
    <w:rsid w:val="00E97CED"/>
    <w:rsid w:val="00EC7650"/>
    <w:rsid w:val="00EC79F1"/>
    <w:rsid w:val="00ED5668"/>
    <w:rsid w:val="00EE036D"/>
    <w:rsid w:val="00EE3542"/>
    <w:rsid w:val="00EE35EF"/>
    <w:rsid w:val="00EF3FAC"/>
    <w:rsid w:val="00EF4A92"/>
    <w:rsid w:val="00EF5C32"/>
    <w:rsid w:val="00F02225"/>
    <w:rsid w:val="00F0318E"/>
    <w:rsid w:val="00F0462B"/>
    <w:rsid w:val="00F06077"/>
    <w:rsid w:val="00F147C2"/>
    <w:rsid w:val="00F24607"/>
    <w:rsid w:val="00F32548"/>
    <w:rsid w:val="00F3576B"/>
    <w:rsid w:val="00F446D6"/>
    <w:rsid w:val="00F45E77"/>
    <w:rsid w:val="00F4666A"/>
    <w:rsid w:val="00F72D87"/>
    <w:rsid w:val="00F9011D"/>
    <w:rsid w:val="00F9069F"/>
    <w:rsid w:val="00F9132A"/>
    <w:rsid w:val="00F9637A"/>
    <w:rsid w:val="00FA0BBD"/>
    <w:rsid w:val="00FC25C5"/>
    <w:rsid w:val="00FC7677"/>
    <w:rsid w:val="00FE6A0A"/>
    <w:rsid w:val="00F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17CAB8-E0A6-4DAA-9FC7-5B568D1E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85760D"/>
    <w:pPr>
      <w:shd w:val="clear" w:color="auto" w:fill="000080"/>
    </w:pPr>
    <w:rPr>
      <w:rFonts w:ascii="Tahoma" w:hAnsi="Tahoma" w:cs="Tahoma"/>
    </w:rPr>
  </w:style>
  <w:style w:type="paragraph" w:customStyle="1" w:styleId="a">
    <w:name w:val="Обикн. параграф"/>
    <w:basedOn w:val="Normal"/>
    <w:rsid w:val="0085760D"/>
    <w:pPr>
      <w:spacing w:before="120" w:line="360" w:lineRule="auto"/>
      <w:ind w:firstLine="720"/>
      <w:jc w:val="both"/>
    </w:pPr>
    <w:rPr>
      <w:sz w:val="24"/>
      <w:lang w:val="bg-BG"/>
    </w:rPr>
  </w:style>
  <w:style w:type="paragraph" w:styleId="BalloonText">
    <w:name w:val="Balloon Text"/>
    <w:basedOn w:val="Normal"/>
    <w:semiHidden/>
    <w:rsid w:val="00AA7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47B7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47B7B"/>
    <w:pPr>
      <w:tabs>
        <w:tab w:val="center" w:pos="4536"/>
        <w:tab w:val="right" w:pos="9072"/>
      </w:tabs>
    </w:pPr>
  </w:style>
  <w:style w:type="character" w:styleId="CommentReference">
    <w:name w:val="annotation reference"/>
    <w:rsid w:val="00EC76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7650"/>
  </w:style>
  <w:style w:type="character" w:customStyle="1" w:styleId="CommentTextChar">
    <w:name w:val="Comment Text Char"/>
    <w:link w:val="CommentText"/>
    <w:rsid w:val="00EC7650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EC7650"/>
    <w:rPr>
      <w:b/>
      <w:bCs/>
    </w:rPr>
  </w:style>
  <w:style w:type="character" w:customStyle="1" w:styleId="CommentSubjectChar">
    <w:name w:val="Comment Subject Char"/>
    <w:link w:val="CommentSubject"/>
    <w:rsid w:val="00EC7650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EF3F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AA0DD-EDB6-4C5E-B0D9-0136A6F8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BNB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Tzonka</dc:creator>
  <cp:lastModifiedBy>Петя Петрова</cp:lastModifiedBy>
  <cp:revision>9</cp:revision>
  <cp:lastPrinted>2020-02-20T07:21:00Z</cp:lastPrinted>
  <dcterms:created xsi:type="dcterms:W3CDTF">2018-08-16T09:03:00Z</dcterms:created>
  <dcterms:modified xsi:type="dcterms:W3CDTF">2020-02-20T07:28:00Z</dcterms:modified>
</cp:coreProperties>
</file>